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0A1E1F">
        <w:rPr>
          <w:b/>
          <w:bCs/>
          <w:color w:val="000000"/>
          <w:sz w:val="28"/>
          <w:szCs w:val="28"/>
        </w:rPr>
        <w:t>29</w:t>
      </w:r>
      <w:r w:rsidR="007C7414">
        <w:rPr>
          <w:b/>
          <w:bCs/>
          <w:color w:val="000000"/>
          <w:sz w:val="28"/>
          <w:szCs w:val="28"/>
        </w:rPr>
        <w:t>.04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7C7414">
        <w:rPr>
          <w:b/>
          <w:bCs/>
          <w:color w:val="000000"/>
          <w:sz w:val="28"/>
          <w:szCs w:val="28"/>
        </w:rPr>
        <w:t>61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Pr="00D17DAE"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и дополнений в Устав</w:t>
      </w:r>
      <w:r w:rsidR="00AD2C0C">
        <w:rPr>
          <w:b/>
          <w:sz w:val="28"/>
          <w:szCs w:val="28"/>
        </w:rPr>
        <w:t xml:space="preserve">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r w:rsidRPr="000B2C08">
        <w:rPr>
          <w:szCs w:val="28"/>
        </w:rPr>
        <w:t xml:space="preserve">Руководствуясь Федеральным законом Российской Федерации от 06.10.2003 </w:t>
      </w:r>
      <w:proofErr w:type="gramStart"/>
      <w:r w:rsidRPr="000B2C08">
        <w:rPr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</w:t>
      </w:r>
      <w:proofErr w:type="gramEnd"/>
      <w:r w:rsidRPr="000B2C08">
        <w:rPr>
          <w:szCs w:val="28"/>
        </w:rPr>
        <w:t xml:space="preserve">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C72CB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BC3E32">
        <w:rPr>
          <w:sz w:val="28"/>
          <w:szCs w:val="28"/>
        </w:rPr>
        <w:t>1. Принять к рассмотрению внесение следующих изменений и до</w:t>
      </w:r>
      <w:r w:rsidR="00B5115C">
        <w:rPr>
          <w:sz w:val="28"/>
          <w:szCs w:val="28"/>
        </w:rPr>
        <w:t xml:space="preserve">полнений в Устав </w:t>
      </w:r>
      <w:proofErr w:type="spellStart"/>
      <w:r w:rsidR="00B5115C" w:rsidRPr="00B5115C">
        <w:rPr>
          <w:sz w:val="28"/>
          <w:szCs w:val="28"/>
        </w:rPr>
        <w:t>Любимовского</w:t>
      </w:r>
      <w:proofErr w:type="spellEnd"/>
      <w:r w:rsidRPr="00BC3E3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386EC7">
        <w:rPr>
          <w:sz w:val="28"/>
          <w:szCs w:val="28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</w:t>
      </w:r>
      <w:r w:rsidRPr="00386EC7">
        <w:rPr>
          <w:sz w:val="28"/>
          <w:szCs w:val="28"/>
        </w:rPr>
        <w:lastRenderedPageBreak/>
        <w:t>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</w:t>
      </w:r>
      <w:proofErr w:type="gramEnd"/>
      <w:r w:rsidRPr="00386EC7">
        <w:rPr>
          <w:sz w:val="28"/>
          <w:szCs w:val="28"/>
        </w:rPr>
        <w:t xml:space="preserve">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</w:t>
      </w:r>
      <w:r w:rsidR="00284C4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="00284C44">
        <w:rPr>
          <w:sz w:val="28"/>
          <w:szCs w:val="28"/>
        </w:rPr>
        <w:t xml:space="preserve"> или в суд</w:t>
      </w:r>
      <w:r w:rsidRPr="00AF3920">
        <w:rPr>
          <w:sz w:val="28"/>
          <w:szCs w:val="28"/>
        </w:rPr>
        <w:t>»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284C44" w:rsidP="0045561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</w:t>
      </w:r>
      <w:r w:rsidR="00E616F4" w:rsidRPr="00BC3E32">
        <w:rPr>
          <w:sz w:val="28"/>
          <w:szCs w:val="28"/>
        </w:rPr>
        <w:t xml:space="preserve">депутату, </w:t>
      </w:r>
      <w:r w:rsidR="00E616F4">
        <w:rPr>
          <w:sz w:val="28"/>
          <w:szCs w:val="28"/>
        </w:rPr>
        <w:t xml:space="preserve">выборному должностному лицу </w:t>
      </w:r>
      <w:r w:rsidR="00E616F4" w:rsidRPr="00BC3E32">
        <w:rPr>
          <w:sz w:val="28"/>
          <w:szCs w:val="28"/>
        </w:rPr>
        <w:t xml:space="preserve">местного самоуправления, </w:t>
      </w:r>
      <w:r w:rsidR="00E616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</w:t>
      </w:r>
      <w:r w:rsidR="00E616F4" w:rsidRPr="00BC3E3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616F4" w:rsidRPr="00BC3E3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</w:t>
      </w:r>
      <w:r w:rsidR="00284C44">
        <w:rPr>
          <w:sz w:val="28"/>
          <w:szCs w:val="28"/>
        </w:rPr>
        <w:t>рекращения срока его полномочий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</w:t>
      </w:r>
      <w:r w:rsidR="00284C44">
        <w:rPr>
          <w:sz w:val="28"/>
          <w:szCs w:val="28"/>
        </w:rPr>
        <w:t>и с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284C44">
        <w:rPr>
          <w:sz w:val="28"/>
          <w:szCs w:val="28"/>
          <w:lang w:val="en-US"/>
        </w:rPr>
        <w:t>lyub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</w:t>
      </w:r>
      <w:r w:rsidR="00284C44">
        <w:rPr>
          <w:sz w:val="28"/>
          <w:szCs w:val="28"/>
        </w:rPr>
        <w:t>енным решением Совета депутатов</w:t>
      </w:r>
      <w:r w:rsidRPr="00BC3E32">
        <w:rPr>
          <w:sz w:val="28"/>
          <w:szCs w:val="28"/>
        </w:rPr>
        <w:t>».</w:t>
      </w:r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>
        <w:rPr>
          <w:sz w:val="28"/>
          <w:szCs w:val="28"/>
        </w:rPr>
        <w:t>ния 27 апреля 2020</w:t>
      </w:r>
      <w:r w:rsidRPr="005F264D">
        <w:rPr>
          <w:sz w:val="28"/>
          <w:szCs w:val="28"/>
        </w:rPr>
        <w:t xml:space="preserve">  года в 11.00 часов в</w:t>
      </w:r>
      <w:r w:rsidR="00274026" w:rsidRPr="00274026">
        <w:rPr>
          <w:sz w:val="28"/>
          <w:szCs w:val="28"/>
        </w:rPr>
        <w:t xml:space="preserve"> </w:t>
      </w:r>
      <w:r w:rsidR="00274026">
        <w:rPr>
          <w:sz w:val="28"/>
          <w:szCs w:val="28"/>
        </w:rPr>
        <w:t>актовом</w:t>
      </w:r>
      <w:r w:rsidRPr="005F264D">
        <w:rPr>
          <w:sz w:val="28"/>
          <w:szCs w:val="28"/>
        </w:rPr>
        <w:t xml:space="preserve">  зале</w:t>
      </w:r>
      <w:r w:rsidR="00274026">
        <w:rPr>
          <w:sz w:val="28"/>
          <w:szCs w:val="28"/>
        </w:rPr>
        <w:t xml:space="preserve"> МБОУ ООШ 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 xml:space="preserve">Советский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74026">
        <w:rPr>
          <w:sz w:val="28"/>
          <w:szCs w:val="28"/>
        </w:rPr>
        <w:t>Л</w:t>
      </w:r>
      <w:proofErr w:type="gramEnd"/>
      <w:r w:rsidR="00274026">
        <w:rPr>
          <w:sz w:val="28"/>
          <w:szCs w:val="28"/>
        </w:rPr>
        <w:t>юбимово</w:t>
      </w:r>
      <w:proofErr w:type="spellEnd"/>
      <w:r>
        <w:rPr>
          <w:sz w:val="28"/>
          <w:szCs w:val="28"/>
        </w:rPr>
        <w:t>, ул.Школьная</w:t>
      </w:r>
      <w:r w:rsidR="00274026">
        <w:rPr>
          <w:sz w:val="28"/>
          <w:szCs w:val="28"/>
        </w:rPr>
        <w:t>, д.15</w:t>
      </w:r>
      <w:r w:rsidRPr="005F264D">
        <w:rPr>
          <w:sz w:val="28"/>
          <w:szCs w:val="28"/>
        </w:rPr>
        <w:t xml:space="preserve">. 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</w:t>
      </w:r>
      <w:r w:rsidR="00274026">
        <w:rPr>
          <w:sz w:val="28"/>
          <w:szCs w:val="28"/>
        </w:rPr>
        <w:t>Поручить проведение публичных слушаний постоянной  комиссии Совета  депутатов по законности и правопорядку.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>
        <w:rPr>
          <w:sz w:val="28"/>
          <w:szCs w:val="28"/>
        </w:rPr>
        <w:t xml:space="preserve"> в администрацию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</w:t>
      </w:r>
      <w:r w:rsidR="00274026">
        <w:rPr>
          <w:sz w:val="28"/>
          <w:szCs w:val="28"/>
        </w:rPr>
        <w:t xml:space="preserve">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, ул. </w:t>
      </w:r>
      <w:proofErr w:type="gramStart"/>
      <w:r w:rsidR="00274026">
        <w:rPr>
          <w:sz w:val="28"/>
          <w:szCs w:val="28"/>
        </w:rPr>
        <w:t>Центральная</w:t>
      </w:r>
      <w:proofErr w:type="gramEnd"/>
      <w:r w:rsidR="00274026">
        <w:rPr>
          <w:sz w:val="28"/>
          <w:szCs w:val="28"/>
        </w:rPr>
        <w:t>, д. 4а, по телефону: (84566) 6-71-24.</w:t>
      </w:r>
    </w:p>
    <w:p w:rsid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11878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2020-04-27T07:08:00Z</cp:lastPrinted>
  <dcterms:created xsi:type="dcterms:W3CDTF">2020-04-27T06:11:00Z</dcterms:created>
  <dcterms:modified xsi:type="dcterms:W3CDTF">2020-04-27T07:09:00Z</dcterms:modified>
</cp:coreProperties>
</file>